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5A2" w:rsidRDefault="00771D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14755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2448"/>
        <w:gridCol w:w="2298"/>
        <w:gridCol w:w="2203"/>
        <w:gridCol w:w="2206"/>
        <w:gridCol w:w="2210"/>
        <w:gridCol w:w="2287"/>
      </w:tblGrid>
      <w:tr w:rsidR="001465A2">
        <w:tc>
          <w:tcPr>
            <w:tcW w:w="1103" w:type="dxa"/>
            <w:shd w:val="clear" w:color="auto" w:fill="BFBFBF"/>
          </w:tcPr>
          <w:p w:rsidR="001465A2" w:rsidRDefault="001465A2">
            <w:pPr>
              <w:rPr>
                <w:b/>
              </w:rPr>
            </w:pPr>
          </w:p>
        </w:tc>
        <w:tc>
          <w:tcPr>
            <w:tcW w:w="2448" w:type="dxa"/>
            <w:shd w:val="clear" w:color="auto" w:fill="FFFF00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We Are</w:t>
            </w:r>
          </w:p>
        </w:tc>
        <w:tc>
          <w:tcPr>
            <w:tcW w:w="2298" w:type="dxa"/>
            <w:shd w:val="clear" w:color="auto" w:fill="92D050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the Planet</w:t>
            </w:r>
          </w:p>
        </w:tc>
        <w:tc>
          <w:tcPr>
            <w:tcW w:w="2203" w:type="dxa"/>
            <w:shd w:val="clear" w:color="auto" w:fill="00B0F0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We Are in Place and Time</w:t>
            </w:r>
          </w:p>
        </w:tc>
        <w:tc>
          <w:tcPr>
            <w:tcW w:w="2206" w:type="dxa"/>
            <w:shd w:val="clear" w:color="auto" w:fill="FF0000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Organize Ourselves</w:t>
            </w:r>
          </w:p>
        </w:tc>
        <w:tc>
          <w:tcPr>
            <w:tcW w:w="2210" w:type="dxa"/>
            <w:shd w:val="clear" w:color="auto" w:fill="FFC000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287" w:type="dxa"/>
            <w:shd w:val="clear" w:color="auto" w:fill="6DE3F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the World Works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2448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inquiry into the nature of the self:, beliefs and values; personal,</w:t>
            </w:r>
          </w:p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Physical, mental social and spiritual health;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human relationships including families, friends, communities and cultures</w:t>
            </w:r>
            <w:r>
              <w:rPr>
                <w:i/>
                <w:sz w:val="18"/>
                <w:szCs w:val="18"/>
              </w:rPr>
              <w:t>; rights and responsibilities; what it means to be human.</w:t>
            </w:r>
            <w:r>
              <w:rPr>
                <w:rFonts w:ascii="Quattrocento Sans" w:eastAsia="Quattrocento Sans" w:hAnsi="Quattrocento Sans" w:cs="Quattrocento Sans"/>
                <w:i/>
                <w:sz w:val="18"/>
                <w:szCs w:val="18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 </w:t>
            </w:r>
          </w:p>
        </w:tc>
        <w:tc>
          <w:tcPr>
            <w:tcW w:w="2298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 xml:space="preserve">rights and responsibilities in the struggle to share finite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resources with other people and with other living things</w:t>
            </w:r>
            <w:r>
              <w:rPr>
                <w:i/>
                <w:sz w:val="18"/>
                <w:szCs w:val="18"/>
              </w:rPr>
              <w:t>: communities and the relationships within and between them; access to equal opportunities; peace and conflict resolution.</w:t>
            </w:r>
          </w:p>
        </w:tc>
        <w:tc>
          <w:tcPr>
            <w:tcW w:w="2203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orientation in place and time; personal histories; homes and </w:t>
            </w:r>
            <w:r>
              <w:rPr>
                <w:i/>
                <w:sz w:val="18"/>
                <w:szCs w:val="18"/>
              </w:rPr>
              <w:t xml:space="preserve">journeys; the discoveries, explorations and migrations of humankind; </w:t>
            </w:r>
            <w:r>
              <w:rPr>
                <w:i/>
                <w:sz w:val="18"/>
                <w:szCs w:val="18"/>
                <w:highlight w:val="yellow"/>
              </w:rPr>
              <w:t>the relationships between and the interconnectedness of individuals and civilizations, from local and global perspectives.</w:t>
            </w:r>
          </w:p>
        </w:tc>
        <w:tc>
          <w:tcPr>
            <w:tcW w:w="2206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inquiry into the interconnectedness of human-made systems and</w:t>
            </w:r>
            <w:r>
              <w:rPr>
                <w:i/>
                <w:sz w:val="18"/>
                <w:szCs w:val="18"/>
              </w:rPr>
              <w:t xml:space="preserve"> communities; the structure and function of organizations; societal decision-making;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economic activities and their impact on humankind and the environment</w:t>
            </w:r>
          </w:p>
        </w:tc>
        <w:tc>
          <w:tcPr>
            <w:tcW w:w="2210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An inquiry into the ways in which we discover and express ideas, feelings, nature, culture, beliefs a</w:t>
            </w:r>
            <w:r>
              <w:rPr>
                <w:i/>
                <w:sz w:val="18"/>
                <w:szCs w:val="18"/>
              </w:rPr>
              <w:t xml:space="preserve">nd values; </w:t>
            </w:r>
            <w:r>
              <w:rPr>
                <w:i/>
                <w:sz w:val="18"/>
                <w:szCs w:val="18"/>
                <w:highlight w:val="yellow"/>
              </w:rPr>
              <w:t>the ways in which we reflect on extend and enjoy our creativity</w:t>
            </w:r>
            <w:r>
              <w:rPr>
                <w:i/>
                <w:sz w:val="18"/>
                <w:szCs w:val="18"/>
              </w:rPr>
              <w:t>; our appreciation of the aesthetic.</w:t>
            </w:r>
          </w:p>
          <w:p w:rsidR="001465A2" w:rsidRDefault="001465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the natural world and its laws; the interaction between the natural world (physical and biological) and human societies;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how hum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ans use their understanding of scientific principles</w:t>
            </w:r>
            <w:r>
              <w:rPr>
                <w:i/>
                <w:sz w:val="18"/>
                <w:szCs w:val="18"/>
              </w:rPr>
              <w:t>: their impact of scientific and technological advances on society and on the environment.</w:t>
            </w:r>
          </w:p>
        </w:tc>
      </w:tr>
      <w:tr w:rsidR="001465A2">
        <w:tc>
          <w:tcPr>
            <w:tcW w:w="14755" w:type="dxa"/>
            <w:gridSpan w:val="7"/>
            <w:shd w:val="clear" w:color="auto" w:fill="BFBFBF"/>
          </w:tcPr>
          <w:p w:rsidR="001465A2" w:rsidRDefault="00771D83">
            <w:pPr>
              <w:jc w:val="center"/>
              <w:rPr>
                <w:b/>
              </w:rPr>
            </w:pPr>
            <w:r>
              <w:rPr>
                <w:b/>
              </w:rPr>
              <w:t>Units of Inquiry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48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 xml:space="preserve">Unit 1  </w:t>
            </w:r>
          </w:p>
          <w:p w:rsidR="001465A2" w:rsidRDefault="00771D83">
            <w:pPr>
              <w:tabs>
                <w:tab w:val="center" w:pos="1116"/>
              </w:tabs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ab/>
              <w:t>August 20 - Sept. 14, 2018</w:t>
            </w:r>
          </w:p>
        </w:tc>
        <w:tc>
          <w:tcPr>
            <w:tcW w:w="2298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 xml:space="preserve">Unit 2 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Sept. 17 – Oct. 19, 2018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>Unit 3</w:t>
            </w:r>
          </w:p>
          <w:p w:rsidR="001465A2" w:rsidRDefault="00771D8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Nov. 5 – Dec. 14, 2018</w:t>
            </w:r>
          </w:p>
          <w:p w:rsidR="001465A2" w:rsidRDefault="001465A2">
            <w:pPr>
              <w:jc w:val="center"/>
            </w:pPr>
          </w:p>
        </w:tc>
        <w:tc>
          <w:tcPr>
            <w:tcW w:w="2206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>Unit 4</w:t>
            </w:r>
          </w:p>
          <w:p w:rsidR="001465A2" w:rsidRDefault="00771D8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Jan. 7 - February 1, 2019</w:t>
            </w:r>
          </w:p>
        </w:tc>
        <w:tc>
          <w:tcPr>
            <w:tcW w:w="2210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>Unit 5</w:t>
            </w:r>
          </w:p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Feb. 4 – March 15, 2019</w:t>
            </w:r>
          </w:p>
          <w:p w:rsidR="001465A2" w:rsidRDefault="001465A2">
            <w:pPr>
              <w:jc w:val="center"/>
              <w:rPr>
                <w:color w:val="FF0000"/>
              </w:rPr>
            </w:pPr>
          </w:p>
        </w:tc>
        <w:tc>
          <w:tcPr>
            <w:tcW w:w="2287" w:type="dxa"/>
          </w:tcPr>
          <w:p w:rsidR="001465A2" w:rsidRDefault="00771D83">
            <w:pPr>
              <w:jc w:val="center"/>
            </w:pPr>
            <w:r>
              <w:rPr>
                <w:sz w:val="18"/>
                <w:szCs w:val="18"/>
              </w:rPr>
              <w:t>Unit 6</w:t>
            </w:r>
          </w:p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March 18 - May 3, 2019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</w:t>
            </w:r>
          </w:p>
        </w:tc>
        <w:tc>
          <w:tcPr>
            <w:tcW w:w="2448" w:type="dxa"/>
          </w:tcPr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Society is impacted by their beliefs, values, and people.</w:t>
            </w:r>
          </w:p>
        </w:tc>
        <w:tc>
          <w:tcPr>
            <w:tcW w:w="2298" w:type="dxa"/>
          </w:tcPr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color w:val="FF0000"/>
                <w:sz w:val="18"/>
                <w:szCs w:val="18"/>
              </w:rPr>
              <w:t xml:space="preserve">Resources must be conserved to sustain life. </w:t>
            </w:r>
          </w:p>
        </w:tc>
        <w:tc>
          <w:tcPr>
            <w:tcW w:w="2203" w:type="dxa"/>
          </w:tcPr>
          <w:p w:rsidR="001465A2" w:rsidRDefault="00771D83">
            <w:pPr>
              <w:ind w:left="360" w:hanging="450"/>
              <w:jc w:val="center"/>
            </w:pPr>
            <w:r>
              <w:rPr>
                <w:color w:val="C0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Explorations lead to new discoveries. </w:t>
            </w:r>
          </w:p>
        </w:tc>
        <w:tc>
          <w:tcPr>
            <w:tcW w:w="2206" w:type="dxa"/>
          </w:tcPr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Economic choices impact communities.</w:t>
            </w:r>
          </w:p>
        </w:tc>
        <w:tc>
          <w:tcPr>
            <w:tcW w:w="2210" w:type="dxa"/>
          </w:tcPr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20124D"/>
                <w:sz w:val="18"/>
                <w:szCs w:val="18"/>
              </w:rPr>
              <w:t xml:space="preserve">To be changed: </w:t>
            </w:r>
            <w:r>
              <w:rPr>
                <w:color w:val="FF0000"/>
                <w:sz w:val="18"/>
                <w:szCs w:val="18"/>
              </w:rPr>
              <w:t>People express themselves in different ways.</w:t>
            </w:r>
          </w:p>
        </w:tc>
        <w:tc>
          <w:tcPr>
            <w:tcW w:w="2287" w:type="dxa"/>
          </w:tcPr>
          <w:p w:rsidR="001465A2" w:rsidRDefault="00771D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Innovators create solutions to overcome challenges.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Concepts</w:t>
            </w:r>
          </w:p>
        </w:tc>
        <w:tc>
          <w:tcPr>
            <w:tcW w:w="2448" w:type="dxa"/>
          </w:tcPr>
          <w:p w:rsidR="001465A2" w:rsidRDefault="00771D8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Perspective, Reflection</w:t>
            </w:r>
          </w:p>
        </w:tc>
        <w:tc>
          <w:tcPr>
            <w:tcW w:w="2298" w:type="dxa"/>
          </w:tcPr>
          <w:p w:rsidR="001465A2" w:rsidRDefault="00771D8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Responsibility, Connection, Causation </w:t>
            </w:r>
          </w:p>
        </w:tc>
        <w:tc>
          <w:tcPr>
            <w:tcW w:w="2203" w:type="dxa"/>
          </w:tcPr>
          <w:p w:rsidR="001465A2" w:rsidRDefault="00771D83">
            <w:pPr>
              <w:jc w:val="center"/>
            </w:pPr>
            <w:r>
              <w:rPr>
                <w:color w:val="0070C0"/>
                <w:sz w:val="18"/>
                <w:szCs w:val="18"/>
              </w:rPr>
              <w:t>Connection, Form, Perspective</w:t>
            </w:r>
          </w:p>
        </w:tc>
        <w:tc>
          <w:tcPr>
            <w:tcW w:w="2206" w:type="dxa"/>
          </w:tcPr>
          <w:p w:rsidR="001465A2" w:rsidRDefault="00771D8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Connection, Causation, Responsibility</w:t>
            </w:r>
          </w:p>
        </w:tc>
        <w:tc>
          <w:tcPr>
            <w:tcW w:w="2210" w:type="dxa"/>
          </w:tcPr>
          <w:p w:rsidR="001465A2" w:rsidRDefault="00771D83">
            <w:pPr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Change, Causation, Reflection</w:t>
            </w:r>
          </w:p>
        </w:tc>
        <w:tc>
          <w:tcPr>
            <w:tcW w:w="2287" w:type="dxa"/>
          </w:tcPr>
          <w:p w:rsidR="001465A2" w:rsidRDefault="00771D8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Function, Perspective, Responsibility</w:t>
            </w:r>
            <w:r>
              <w:rPr>
                <w:color w:val="2E75B5"/>
                <w:sz w:val="18"/>
                <w:szCs w:val="18"/>
              </w:rPr>
              <w:t xml:space="preserve"> 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2448" w:type="dxa"/>
          </w:tcPr>
          <w:p w:rsidR="001465A2" w:rsidRDefault="00771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70C0"/>
                <w:sz w:val="18"/>
                <w:szCs w:val="18"/>
              </w:rPr>
              <w:t>Tradition, Freedom, Citizenship, Laws/Rules</w:t>
            </w:r>
          </w:p>
        </w:tc>
        <w:tc>
          <w:tcPr>
            <w:tcW w:w="2298" w:type="dxa"/>
          </w:tcPr>
          <w:p w:rsidR="001465A2" w:rsidRDefault="00771D83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Conservation, Patterns/Cycles, Adaptation </w:t>
            </w:r>
          </w:p>
        </w:tc>
        <w:tc>
          <w:tcPr>
            <w:tcW w:w="2203" w:type="dxa"/>
          </w:tcPr>
          <w:p w:rsidR="001465A2" w:rsidRDefault="00771D83">
            <w:pPr>
              <w:jc w:val="center"/>
            </w:pPr>
            <w:r>
              <w:rPr>
                <w:color w:val="0070C0"/>
                <w:sz w:val="18"/>
                <w:szCs w:val="18"/>
              </w:rPr>
              <w:t>Geography, Exploration, Landforms, Physical Environments</w:t>
            </w:r>
          </w:p>
        </w:tc>
        <w:tc>
          <w:tcPr>
            <w:tcW w:w="2206" w:type="dxa"/>
          </w:tcPr>
          <w:p w:rsidR="001465A2" w:rsidRDefault="00771D8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Choice, Goods/Services Needs/Wants, Consumers/Producers</w:t>
            </w:r>
          </w:p>
        </w:tc>
        <w:tc>
          <w:tcPr>
            <w:tcW w:w="2210" w:type="dxa"/>
          </w:tcPr>
          <w:p w:rsidR="001465A2" w:rsidRDefault="00771D83">
            <w:pPr>
              <w:jc w:val="center"/>
              <w:rPr>
                <w:color w:val="2E75B5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Light, Sound, Energy, Tradition, Beliefs</w:t>
            </w:r>
          </w:p>
          <w:p w:rsidR="001465A2" w:rsidRDefault="001465A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Plants, Plant Needs, Statesman, Scientist, Inventor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</w:t>
            </w:r>
            <w:r>
              <w:rPr>
                <w:b/>
                <w:sz w:val="18"/>
                <w:szCs w:val="18"/>
              </w:rPr>
              <w:t xml:space="preserve"> of Inquiry</w:t>
            </w:r>
          </w:p>
        </w:tc>
        <w:tc>
          <w:tcPr>
            <w:tcW w:w="2448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  <w:sz w:val="18"/>
                <w:szCs w:val="18"/>
              </w:rPr>
              <w:t>Contributions made by historical figures that have shaped society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  <w:sz w:val="18"/>
                <w:szCs w:val="18"/>
              </w:rPr>
              <w:t>Personal values/beliefs of historical figures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  <w:sz w:val="18"/>
                <w:szCs w:val="18"/>
              </w:rPr>
              <w:t>An understanding of people's beliefs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298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Weather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and their environment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Conservation 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Make connections between the relationships of people and their environment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Landforms, continents, and oceans on Earth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Similarities and differences </w:t>
            </w:r>
            <w:r>
              <w:rPr>
                <w:sz w:val="18"/>
                <w:szCs w:val="18"/>
              </w:rPr>
              <w:t>between</w:t>
            </w:r>
            <w:r>
              <w:rPr>
                <w:color w:val="000000"/>
                <w:sz w:val="18"/>
                <w:szCs w:val="18"/>
              </w:rPr>
              <w:t xml:space="preserve"> different geographical locations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Connections and links between historical figures and their civilizat</w:t>
            </w:r>
            <w:r>
              <w:rPr>
                <w:color w:val="000000"/>
                <w:sz w:val="18"/>
                <w:szCs w:val="18"/>
              </w:rPr>
              <w:t>ion</w:t>
            </w:r>
          </w:p>
          <w:p w:rsidR="001465A2" w:rsidRDefault="001465A2"/>
        </w:tc>
        <w:tc>
          <w:tcPr>
            <w:tcW w:w="2206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Saving and </w:t>
            </w: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pending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Scarcity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Goods and services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Responsible choices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Producers &amp; consumers</w:t>
            </w:r>
          </w:p>
        </w:tc>
        <w:tc>
          <w:tcPr>
            <w:tcW w:w="2210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shape and size of a shadow changes based on the position of the sun (</w:t>
            </w:r>
            <w:r>
              <w:rPr>
                <w:sz w:val="18"/>
                <w:szCs w:val="18"/>
              </w:rPr>
              <w:t>change)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sounds I hear are caused by various elements (pitch, vibrations, and volume)</w:t>
            </w:r>
            <w:r>
              <w:rPr>
                <w:color w:val="000000"/>
                <w:sz w:val="18"/>
                <w:szCs w:val="18"/>
              </w:rPr>
              <w:t xml:space="preserve"> (causation)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 understanding of people's beliefs (reflection)</w:t>
            </w:r>
          </w:p>
        </w:tc>
        <w:tc>
          <w:tcPr>
            <w:tcW w:w="2287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Contributions made by historical figures that have shaped society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 environment influences what a plant needs to grow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How creative choices improve life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  <w:p w:rsidR="001465A2" w:rsidRDefault="001465A2">
            <w:pPr>
              <w:rPr>
                <w:sz w:val="18"/>
                <w:szCs w:val="18"/>
              </w:rPr>
            </w:pP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146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5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360"/>
              <w:rPr>
                <w:color w:val="000000"/>
                <w:sz w:val="18"/>
                <w:szCs w:val="18"/>
              </w:rPr>
            </w:pP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Learner Profile</w:t>
            </w:r>
          </w:p>
        </w:tc>
        <w:tc>
          <w:tcPr>
            <w:tcW w:w="2448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Risk-</w:t>
            </w:r>
            <w:r>
              <w:rPr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aker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Balanced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Reflective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Communicators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Principled 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Thinkers</w:t>
            </w:r>
          </w:p>
        </w:tc>
        <w:tc>
          <w:tcPr>
            <w:tcW w:w="2203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Taker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Open-Minded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Principled</w:t>
            </w:r>
          </w:p>
          <w:p w:rsidR="001465A2" w:rsidRDefault="001465A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Knowledgeable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Balanced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Reflective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Thinkers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</w:t>
            </w:r>
            <w:r>
              <w:rPr>
                <w:sz w:val="18"/>
                <w:szCs w:val="18"/>
              </w:rPr>
              <w:t>-T</w:t>
            </w:r>
            <w:r>
              <w:rPr>
                <w:color w:val="000000"/>
                <w:sz w:val="18"/>
                <w:szCs w:val="18"/>
              </w:rPr>
              <w:t>akers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Balanced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Caring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0"/>
              <w:rPr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Knowledgeable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Principled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Caring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2448" w:type="dxa"/>
          </w:tcPr>
          <w:p w:rsidR="001465A2" w:rsidRDefault="0077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3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Integrity </w:t>
            </w:r>
          </w:p>
          <w:p w:rsidR="001465A2" w:rsidRDefault="0077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3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Tolerance</w:t>
            </w:r>
          </w:p>
          <w:p w:rsidR="001465A2" w:rsidRDefault="0077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3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</w:t>
            </w:r>
          </w:p>
          <w:p w:rsidR="001465A2" w:rsidRDefault="00771D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confidence </w:t>
            </w:r>
          </w:p>
        </w:tc>
        <w:tc>
          <w:tcPr>
            <w:tcW w:w="2298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Empathy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Appreciation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Enthusiasm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Tolerance</w:t>
            </w:r>
          </w:p>
          <w:p w:rsidR="001465A2" w:rsidRDefault="00771D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Cooperation</w:t>
            </w:r>
          </w:p>
          <w:p w:rsidR="001465A2" w:rsidRDefault="001465A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Commitment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Appreciation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Integrity 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771D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9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Independence</w:t>
            </w:r>
          </w:p>
          <w:p w:rsidR="001465A2" w:rsidRDefault="00771D8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9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Curiosity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Commitment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Creativity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Approaches to Learning</w:t>
            </w:r>
          </w:p>
        </w:tc>
        <w:tc>
          <w:tcPr>
            <w:tcW w:w="2448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Social Skills 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Self-Management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Communication </w:t>
            </w:r>
          </w:p>
        </w:tc>
        <w:tc>
          <w:tcPr>
            <w:tcW w:w="2203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Communication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2206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Skills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210" w:type="dxa"/>
          </w:tcPr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Skills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Communication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2287" w:type="dxa"/>
          </w:tcPr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Skills</w:t>
            </w:r>
          </w:p>
          <w:p w:rsidR="001465A2" w:rsidRDefault="00771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Communication</w:t>
            </w:r>
          </w:p>
          <w:p w:rsidR="001465A2" w:rsidRDefault="0014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65A2">
        <w:tc>
          <w:tcPr>
            <w:tcW w:w="14755" w:type="dxa"/>
            <w:gridSpan w:val="7"/>
            <w:shd w:val="clear" w:color="auto" w:fill="D9D9D9"/>
          </w:tcPr>
          <w:p w:rsidR="001465A2" w:rsidRDefault="00771D83">
            <w:pPr>
              <w:jc w:val="center"/>
              <w:rPr>
                <w:b/>
              </w:rPr>
            </w:pPr>
            <w:r>
              <w:rPr>
                <w:b/>
              </w:rPr>
              <w:t>Content Subjects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448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SS1H1 Historical Figures*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SSCG2 Patriotic Songs</w:t>
            </w:r>
          </w:p>
        </w:tc>
        <w:tc>
          <w:tcPr>
            <w:tcW w:w="2298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SS1H1 Historical Figures*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SS1H1 Historical Figures*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SS1G2 Locate where we live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SS1G3 Topography (oceans, continents)</w:t>
            </w:r>
          </w:p>
        </w:tc>
        <w:tc>
          <w:tcPr>
            <w:tcW w:w="2206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SS1E3 Producers &amp; Consumers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SS1E4 Spending &amp; Saving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SS1E1 Goods &amp; Services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SS1E2 Choices due to scarcity</w:t>
            </w:r>
          </w:p>
        </w:tc>
        <w:tc>
          <w:tcPr>
            <w:tcW w:w="2210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SS1H2 Folktales 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SS1H1 Historical Figures*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44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S1E2 Weather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S1L2 Animals</w:t>
            </w:r>
          </w:p>
        </w:tc>
        <w:tc>
          <w:tcPr>
            <w:tcW w:w="2203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S1P1 Light &amp; Sound</w:t>
            </w:r>
          </w:p>
        </w:tc>
        <w:tc>
          <w:tcPr>
            <w:tcW w:w="2287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S1L1 Plants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448" w:type="dxa"/>
          </w:tcPr>
          <w:p w:rsidR="001465A2" w:rsidRDefault="00771D83">
            <w:r>
              <w:rPr>
                <w:sz w:val="18"/>
                <w:szCs w:val="18"/>
              </w:rPr>
              <w:t>Understanding Characters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Author's Purpose?</w:t>
            </w:r>
          </w:p>
        </w:tc>
        <w:tc>
          <w:tcPr>
            <w:tcW w:w="2298" w:type="dxa"/>
          </w:tcPr>
          <w:p w:rsidR="001465A2" w:rsidRDefault="00771D83">
            <w:r>
              <w:rPr>
                <w:sz w:val="18"/>
                <w:szCs w:val="18"/>
              </w:rPr>
              <w:t>Cause and Effect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Idea</w:t>
            </w:r>
          </w:p>
        </w:tc>
        <w:tc>
          <w:tcPr>
            <w:tcW w:w="2203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771D83">
            <w:r>
              <w:rPr>
                <w:sz w:val="18"/>
                <w:szCs w:val="18"/>
              </w:rPr>
              <w:t>Drawing Conclusions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and Effect</w:t>
            </w:r>
          </w:p>
        </w:tc>
        <w:tc>
          <w:tcPr>
            <w:tcW w:w="2210" w:type="dxa"/>
          </w:tcPr>
          <w:p w:rsidR="001465A2" w:rsidRDefault="00771D83">
            <w:r>
              <w:rPr>
                <w:sz w:val="18"/>
                <w:szCs w:val="18"/>
              </w:rPr>
              <w:t>Main Idea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Story Structure 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r>
              <w:rPr>
                <w:sz w:val="18"/>
                <w:szCs w:val="18"/>
              </w:rPr>
              <w:t>Text Features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</w:t>
            </w: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244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244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</w:tr>
      <w:tr w:rsidR="001465A2"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244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1465A2">
            <w:pPr>
              <w:rPr>
                <w:sz w:val="18"/>
                <w:szCs w:val="18"/>
              </w:rPr>
            </w:pPr>
          </w:p>
        </w:tc>
      </w:tr>
      <w:tr w:rsidR="001465A2">
        <w:trPr>
          <w:trHeight w:val="1280"/>
        </w:trPr>
        <w:tc>
          <w:tcPr>
            <w:tcW w:w="1103" w:type="dxa"/>
            <w:shd w:val="clear" w:color="auto" w:fill="BFBFBF"/>
          </w:tcPr>
          <w:p w:rsidR="001465A2" w:rsidRDefault="00771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*Other</w:t>
            </w:r>
          </w:p>
        </w:tc>
        <w:tc>
          <w:tcPr>
            <w:tcW w:w="2448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Jefferson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Ruby Bridges</w:t>
            </w:r>
          </w:p>
        </w:tc>
        <w:tc>
          <w:tcPr>
            <w:tcW w:w="2298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Theodore Roosevelt </w:t>
            </w:r>
          </w:p>
        </w:tc>
        <w:tc>
          <w:tcPr>
            <w:tcW w:w="2203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 &amp; Clark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Sacagawea</w:t>
            </w:r>
          </w:p>
        </w:tc>
        <w:tc>
          <w:tcPr>
            <w:tcW w:w="2206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Lulu Walks the Dogs</w:t>
            </w:r>
          </w:p>
        </w:tc>
        <w:tc>
          <w:tcPr>
            <w:tcW w:w="2210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Folktales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Franklin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What's the Big Idea Ben Franklin</w:t>
            </w:r>
          </w:p>
          <w:p w:rsidR="001465A2" w:rsidRDefault="001465A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Folktales</w:t>
            </w:r>
          </w:p>
          <w:p w:rsidR="001465A2" w:rsidRDefault="00771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 Carver</w:t>
            </w:r>
          </w:p>
        </w:tc>
      </w:tr>
    </w:tbl>
    <w:p w:rsidR="001465A2" w:rsidRDefault="00771D83">
      <w:pPr>
        <w:jc w:val="center"/>
      </w:pPr>
      <w:r>
        <w:rPr>
          <w:b/>
        </w:rPr>
        <w:t xml:space="preserve"> </w:t>
      </w:r>
    </w:p>
    <w:sectPr w:rsidR="001465A2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83" w:rsidRDefault="00771D83">
      <w:pPr>
        <w:spacing w:after="0" w:line="240" w:lineRule="auto"/>
      </w:pPr>
      <w:r>
        <w:separator/>
      </w:r>
    </w:p>
  </w:endnote>
  <w:endnote w:type="continuationSeparator" w:id="0">
    <w:p w:rsidR="00771D83" w:rsidRDefault="007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83" w:rsidRDefault="00771D83">
      <w:pPr>
        <w:spacing w:after="0" w:line="240" w:lineRule="auto"/>
      </w:pPr>
      <w:r>
        <w:separator/>
      </w:r>
    </w:p>
  </w:footnote>
  <w:footnote w:type="continuationSeparator" w:id="0">
    <w:p w:rsidR="00771D83" w:rsidRDefault="0077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A2" w:rsidRDefault="00771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hidden="0" allowOverlap="1">
              <wp:simplePos x="0" y="0"/>
              <wp:positionH relativeFrom="margin">
                <wp:posOffset>1706245</wp:posOffset>
              </wp:positionH>
              <wp:positionV relativeFrom="paragraph">
                <wp:posOffset>342900</wp:posOffset>
              </wp:positionV>
              <wp:extent cx="5956300" cy="284990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1465A2" w:rsidRDefault="00771D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FIRST GRADE PROGRAMME OF INQUIRY 2018 - 2019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34.35pt;margin-top:27pt;width:469pt;height:22.45pt;z-index:-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" fillcolor="#4f81bd [3204]" stroked="f">
              <v:textbox inset="2.53958mm,1.2694mm,2.53958mm,1.2694mm">
                <w:txbxContent>
                  <w:p w:rsidR="001465A2" w:rsidRDefault="00771D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FIRST GRADE PROGRAMME OF INQUIRY 2018 - 2019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E6"/>
    <w:multiLevelType w:val="multilevel"/>
    <w:tmpl w:val="BEEC0C8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2E135219"/>
    <w:multiLevelType w:val="multilevel"/>
    <w:tmpl w:val="9AC2B3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3263F6A"/>
    <w:multiLevelType w:val="multilevel"/>
    <w:tmpl w:val="E904E8E2"/>
    <w:lvl w:ilvl="0">
      <w:start w:val="1"/>
      <w:numFmt w:val="bullet"/>
      <w:lvlText w:val="●"/>
      <w:lvlJc w:val="left"/>
      <w:pPr>
        <w:ind w:left="4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4983FAD"/>
    <w:multiLevelType w:val="multilevel"/>
    <w:tmpl w:val="0CF207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A2"/>
    <w:rsid w:val="001465A2"/>
    <w:rsid w:val="00771D83"/>
    <w:rsid w:val="007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0FC34-9A71-46AD-9118-E501CDA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Elizabeth</dc:creator>
  <cp:lastModifiedBy>Roberts, Elizabeth</cp:lastModifiedBy>
  <cp:revision>2</cp:revision>
  <dcterms:created xsi:type="dcterms:W3CDTF">2018-10-11T20:05:00Z</dcterms:created>
  <dcterms:modified xsi:type="dcterms:W3CDTF">2018-10-11T20:05:00Z</dcterms:modified>
</cp:coreProperties>
</file>